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0D" w:rsidRDefault="00E16C0D" w:rsidP="00E16C0D">
      <w:pPr>
        <w:pStyle w:val="3"/>
        <w:spacing w:before="30" w:beforeAutospacing="0" w:after="30" w:afterAutospacing="0"/>
        <w:ind w:left="150" w:right="150"/>
        <w:jc w:val="center"/>
        <w:rPr>
          <w:sz w:val="32"/>
          <w:szCs w:val="28"/>
          <w:u w:val="single"/>
        </w:rPr>
      </w:pPr>
      <w:r>
        <w:rPr>
          <w:sz w:val="32"/>
          <w:szCs w:val="28"/>
          <w:u w:val="single"/>
        </w:rPr>
        <w:t>Рекомендации родителям по воспитанию детей</w:t>
      </w:r>
    </w:p>
    <w:p w:rsidR="00E16C0D" w:rsidRDefault="00E16C0D" w:rsidP="00E16C0D">
      <w:pPr>
        <w:pStyle w:val="4"/>
        <w:spacing w:before="30" w:beforeAutospacing="0" w:after="30" w:afterAutospacing="0"/>
        <w:ind w:left="150" w:right="150"/>
        <w:jc w:val="center"/>
      </w:pPr>
      <w:r>
        <w:rPr>
          <w:sz w:val="32"/>
        </w:rPr>
        <w:t>«Как быстро научить ребёнка читать».</w:t>
      </w:r>
    </w:p>
    <w:p w:rsidR="00E16C0D" w:rsidRDefault="00E16C0D" w:rsidP="00E16C0D">
      <w:pPr>
        <w:pStyle w:val="4"/>
        <w:spacing w:before="30" w:beforeAutospacing="0" w:after="30" w:afterAutospacing="0"/>
        <w:ind w:left="150" w:right="150"/>
        <w:jc w:val="center"/>
        <w:rPr>
          <w:szCs w:val="18"/>
        </w:rPr>
      </w:pPr>
    </w:p>
    <w:p w:rsidR="00E16C0D" w:rsidRDefault="00E16C0D" w:rsidP="00E16C0D">
      <w:pPr>
        <w:pStyle w:val="a3"/>
        <w:spacing w:before="150" w:beforeAutospacing="0" w:after="75" w:afterAutospacing="0" w:line="270" w:lineRule="atLeast"/>
        <w:ind w:firstLine="150"/>
        <w:jc w:val="both"/>
        <w:rPr>
          <w:sz w:val="28"/>
          <w:szCs w:val="18"/>
        </w:rPr>
      </w:pPr>
      <w:r>
        <w:rPr>
          <w:sz w:val="28"/>
          <w:szCs w:val="18"/>
        </w:rPr>
        <w:t>Одни дети обучаются читать легко, и родители в полной мере удовлетворяются этим. Другие с трудом постигают первые азбучные истины.</w:t>
      </w:r>
    </w:p>
    <w:p w:rsidR="00E16C0D" w:rsidRDefault="00E16C0D" w:rsidP="00E16C0D">
      <w:pPr>
        <w:pStyle w:val="a3"/>
        <w:spacing w:before="75" w:beforeAutospacing="0" w:after="75" w:afterAutospacing="0" w:line="270" w:lineRule="atLeast"/>
        <w:ind w:firstLine="150"/>
        <w:jc w:val="both"/>
        <w:rPr>
          <w:sz w:val="28"/>
          <w:szCs w:val="18"/>
        </w:rPr>
      </w:pPr>
      <w:r>
        <w:rPr>
          <w:sz w:val="28"/>
          <w:szCs w:val="18"/>
        </w:rPr>
        <w:t>Трудно научиться читать гиперактивным, реактивным ребятам, так называемым «шустрикам». Но даже с детьми, легко обучившимися чтению, крайне не достаточно проводится работа над звуковой стороной речи. В таких случаях дети читают быстро, но в последующем нередко неграмотно пишут, у них нет интереса к русскому языку. Дошкольник 3-6 лет это самый оптимальный возраст для знакомства и понимания звукового анализа слова. Поэтому перед нами стоят задачи:</w:t>
      </w:r>
    </w:p>
    <w:p w:rsidR="00E16C0D" w:rsidRDefault="00E16C0D" w:rsidP="00E16C0D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sz w:val="28"/>
          <w:szCs w:val="18"/>
        </w:rPr>
      </w:pPr>
      <w:r>
        <w:rPr>
          <w:sz w:val="28"/>
          <w:szCs w:val="18"/>
        </w:rPr>
        <w:t>Развивать интерес к звучащему слову, а через него ко всему русскому языку.</w:t>
      </w:r>
    </w:p>
    <w:p w:rsidR="00E16C0D" w:rsidRDefault="00E16C0D" w:rsidP="00E16C0D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sz w:val="28"/>
          <w:szCs w:val="18"/>
        </w:rPr>
      </w:pPr>
      <w:r>
        <w:rPr>
          <w:sz w:val="28"/>
          <w:szCs w:val="18"/>
        </w:rPr>
        <w:t>Обучить детей умению проводить звуковой анализ слова, т. е. последовательно выделить гласные, мягкие и твёрдые согласные звуки.</w:t>
      </w:r>
    </w:p>
    <w:p w:rsidR="00E16C0D" w:rsidRDefault="00E16C0D" w:rsidP="00E16C0D">
      <w:pPr>
        <w:pStyle w:val="a3"/>
        <w:spacing w:before="75" w:beforeAutospacing="0" w:after="75" w:afterAutospacing="0" w:line="270" w:lineRule="atLeast"/>
        <w:ind w:firstLine="150"/>
        <w:jc w:val="both"/>
        <w:rPr>
          <w:sz w:val="28"/>
          <w:szCs w:val="18"/>
        </w:rPr>
      </w:pPr>
      <w:r>
        <w:rPr>
          <w:sz w:val="28"/>
          <w:szCs w:val="18"/>
        </w:rPr>
        <w:t>И если мы пройдём с детьми этот подготовительный этап, значит, мы решим сразу несколько этапов:</w:t>
      </w:r>
    </w:p>
    <w:p w:rsidR="00E16C0D" w:rsidRDefault="00E16C0D" w:rsidP="00E16C0D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sz w:val="28"/>
          <w:szCs w:val="18"/>
        </w:rPr>
      </w:pPr>
      <w:r>
        <w:rPr>
          <w:sz w:val="28"/>
          <w:szCs w:val="18"/>
        </w:rPr>
        <w:t>У детей лучше разовьётся фонематический слух, т. е. умение слышать в потоке нашей речи звуки.</w:t>
      </w:r>
    </w:p>
    <w:p w:rsidR="00E16C0D" w:rsidRDefault="00E16C0D" w:rsidP="00E16C0D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На этой основе мы с дошкольниками </w:t>
      </w:r>
      <w:proofErr w:type="gramStart"/>
      <w:r>
        <w:rPr>
          <w:sz w:val="28"/>
          <w:szCs w:val="18"/>
        </w:rPr>
        <w:t>более плавно</w:t>
      </w:r>
      <w:proofErr w:type="gramEnd"/>
      <w:r>
        <w:rPr>
          <w:sz w:val="28"/>
          <w:szCs w:val="18"/>
        </w:rPr>
        <w:t xml:space="preserve"> перейдём к чтению.</w:t>
      </w:r>
    </w:p>
    <w:p w:rsidR="00E16C0D" w:rsidRDefault="00E16C0D" w:rsidP="00E16C0D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sz w:val="28"/>
          <w:szCs w:val="18"/>
        </w:rPr>
      </w:pPr>
      <w:r>
        <w:rPr>
          <w:sz w:val="28"/>
          <w:szCs w:val="18"/>
        </w:rPr>
        <w:t>В будущем имеется большая вероятность грамотного письма ребёнка.</w:t>
      </w:r>
    </w:p>
    <w:p w:rsidR="00E16C0D" w:rsidRDefault="00E16C0D" w:rsidP="00E16C0D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sz w:val="28"/>
          <w:szCs w:val="18"/>
        </w:rPr>
      </w:pPr>
      <w:r>
        <w:rPr>
          <w:sz w:val="28"/>
          <w:szCs w:val="18"/>
        </w:rPr>
        <w:t>Ребёнок будет больше проявлять интерес к русскому языку, а через него к чтению настоящей литературы.</w:t>
      </w:r>
    </w:p>
    <w:p w:rsidR="00E16C0D" w:rsidRDefault="00E16C0D" w:rsidP="00E16C0D">
      <w:pPr>
        <w:pStyle w:val="a3"/>
        <w:spacing w:before="75" w:beforeAutospacing="0" w:after="75" w:afterAutospacing="0" w:line="270" w:lineRule="atLeast"/>
        <w:ind w:firstLine="150"/>
        <w:jc w:val="both"/>
        <w:rPr>
          <w:sz w:val="28"/>
          <w:szCs w:val="18"/>
        </w:rPr>
      </w:pPr>
      <w:r>
        <w:rPr>
          <w:sz w:val="28"/>
          <w:szCs w:val="18"/>
        </w:rPr>
        <w:t>Итак, мы на время забываем о буквах, о звуках, букварях и переносимся только в мир звуков. Для этого Л. Е. Журова и её последователи создали интересную игровую методику звукового анализа слова и на её основе обучение детей грамоте, т. е. непосредственно чтению. Первые игры со звуками советуем проводить в семье, когда ребёнку уже 3, 5 - 4 года. Давайте рассмотрим на примере звука «ш». Мы читаем ребёнку краткое стихотворение, где часто слышится этот звук, при чтении его интонационно выделяем:</w:t>
      </w:r>
    </w:p>
    <w:p w:rsidR="00E16C0D" w:rsidRDefault="00E16C0D" w:rsidP="00E16C0D">
      <w:pPr>
        <w:pStyle w:val="stx"/>
        <w:spacing w:before="0" w:beforeAutospacing="0" w:after="0" w:afterAutospacing="0" w:line="270" w:lineRule="atLeast"/>
        <w:ind w:left="600" w:right="600"/>
        <w:jc w:val="both"/>
        <w:rPr>
          <w:sz w:val="28"/>
          <w:szCs w:val="18"/>
        </w:rPr>
      </w:pPr>
      <w:r>
        <w:rPr>
          <w:sz w:val="28"/>
          <w:szCs w:val="18"/>
        </w:rPr>
        <w:t>Мышшшонку шшшшепчет мышшшшь:</w:t>
      </w:r>
    </w:p>
    <w:p w:rsidR="00E16C0D" w:rsidRDefault="00E16C0D" w:rsidP="00E16C0D">
      <w:pPr>
        <w:pStyle w:val="stx"/>
        <w:spacing w:before="0" w:beforeAutospacing="0" w:after="0" w:afterAutospacing="0" w:line="270" w:lineRule="atLeast"/>
        <w:ind w:left="600" w:right="600"/>
        <w:jc w:val="both"/>
        <w:rPr>
          <w:sz w:val="28"/>
          <w:szCs w:val="18"/>
        </w:rPr>
      </w:pPr>
      <w:r>
        <w:rPr>
          <w:sz w:val="28"/>
          <w:szCs w:val="18"/>
        </w:rPr>
        <w:t>«Ты всё шшшшуршшшишшь, шшшшшшуршшшишшшь»</w:t>
      </w:r>
    </w:p>
    <w:p w:rsidR="00E16C0D" w:rsidRDefault="00E16C0D" w:rsidP="00E16C0D">
      <w:pPr>
        <w:pStyle w:val="stx"/>
        <w:spacing w:before="0" w:beforeAutospacing="0" w:after="0" w:afterAutospacing="0" w:line="270" w:lineRule="atLeast"/>
        <w:ind w:left="600" w:right="600"/>
        <w:jc w:val="both"/>
        <w:rPr>
          <w:sz w:val="28"/>
          <w:szCs w:val="18"/>
        </w:rPr>
      </w:pPr>
      <w:r>
        <w:rPr>
          <w:sz w:val="28"/>
          <w:szCs w:val="18"/>
        </w:rPr>
        <w:t>Мышшшшонок шшшшепчет мышшши:</w:t>
      </w:r>
    </w:p>
    <w:p w:rsidR="00E16C0D" w:rsidRDefault="00E16C0D" w:rsidP="00E16C0D">
      <w:pPr>
        <w:pStyle w:val="stx"/>
        <w:spacing w:before="0" w:beforeAutospacing="0" w:after="0" w:afterAutospacing="0" w:line="270" w:lineRule="atLeast"/>
        <w:ind w:left="600" w:right="600"/>
        <w:jc w:val="both"/>
        <w:rPr>
          <w:sz w:val="28"/>
          <w:szCs w:val="18"/>
        </w:rPr>
      </w:pPr>
      <w:r>
        <w:rPr>
          <w:sz w:val="28"/>
          <w:szCs w:val="18"/>
        </w:rPr>
        <w:t>«Шшшшуршшать я буду тишшше».</w:t>
      </w:r>
    </w:p>
    <w:p w:rsidR="00E16C0D" w:rsidRDefault="00E16C0D" w:rsidP="00E16C0D">
      <w:pPr>
        <w:pStyle w:val="a3"/>
        <w:spacing w:before="75" w:beforeAutospacing="0" w:after="75" w:afterAutospacing="0" w:line="270" w:lineRule="atLeast"/>
        <w:ind w:firstLine="150"/>
        <w:jc w:val="both"/>
        <w:rPr>
          <w:sz w:val="28"/>
          <w:szCs w:val="18"/>
        </w:rPr>
      </w:pPr>
      <w:r>
        <w:rPr>
          <w:sz w:val="28"/>
          <w:szCs w:val="18"/>
        </w:rPr>
        <w:t>Затем задаём ребёнку вопрос: Какой звук ты чаще всего слышишь в стихотворении? А теперь скажи, как шипит змея?</w:t>
      </w:r>
      <w:r>
        <w:rPr>
          <w:rStyle w:val="apple-converted-space"/>
          <w:sz w:val="28"/>
          <w:szCs w:val="18"/>
        </w:rPr>
        <w:t> </w:t>
      </w:r>
      <w:r>
        <w:rPr>
          <w:i/>
          <w:iCs/>
          <w:sz w:val="28"/>
          <w:szCs w:val="18"/>
        </w:rPr>
        <w:t>(ш-ш-ш)</w:t>
      </w:r>
      <w:r>
        <w:rPr>
          <w:rStyle w:val="apple-converted-space"/>
          <w:sz w:val="28"/>
          <w:szCs w:val="18"/>
        </w:rPr>
        <w:t> </w:t>
      </w:r>
      <w:r>
        <w:rPr>
          <w:sz w:val="28"/>
          <w:szCs w:val="18"/>
        </w:rPr>
        <w:t>А как шумят листья, когда их колышет ветер?</w:t>
      </w:r>
      <w:r>
        <w:rPr>
          <w:rStyle w:val="apple-converted-space"/>
          <w:sz w:val="28"/>
          <w:szCs w:val="18"/>
        </w:rPr>
        <w:t> </w:t>
      </w:r>
      <w:r>
        <w:rPr>
          <w:i/>
          <w:iCs/>
          <w:sz w:val="28"/>
          <w:szCs w:val="18"/>
        </w:rPr>
        <w:t>(ш-ш-ш)</w:t>
      </w:r>
      <w:r>
        <w:rPr>
          <w:rStyle w:val="apple-converted-space"/>
          <w:sz w:val="28"/>
          <w:szCs w:val="18"/>
        </w:rPr>
        <w:t> </w:t>
      </w:r>
      <w:r>
        <w:rPr>
          <w:sz w:val="28"/>
          <w:szCs w:val="18"/>
        </w:rPr>
        <w:t xml:space="preserve">Затем можно показать картинки, изображающие предметы со звуком «ш». После этого предложить принести </w:t>
      </w:r>
      <w:r>
        <w:rPr>
          <w:sz w:val="28"/>
          <w:szCs w:val="18"/>
        </w:rPr>
        <w:lastRenderedPageBreak/>
        <w:t>игрушки, в названии которых слышится этот звук. В течение нескольких дней подбираем и читаем детям с нужным интонационным выделением потешки, песенки, стихи, загадки, поговорки, чистоговорки, например: Не найду я ушки у нашей лягушки…. Петушок, петушок, золотой гребешок.</w:t>
      </w:r>
    </w:p>
    <w:p w:rsidR="00E16C0D" w:rsidRDefault="00E16C0D" w:rsidP="00E16C0D">
      <w:pPr>
        <w:pStyle w:val="a3"/>
        <w:spacing w:before="75" w:beforeAutospacing="0" w:after="75" w:afterAutospacing="0" w:line="270" w:lineRule="atLeast"/>
        <w:ind w:firstLine="150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Параллельно с подбором фольклорного материала широкое место занимают речевые игры. </w:t>
      </w:r>
      <w:proofErr w:type="gramStart"/>
      <w:r>
        <w:rPr>
          <w:sz w:val="28"/>
          <w:szCs w:val="18"/>
        </w:rPr>
        <w:t>Самая распространённая игра «Давай придумаем слова со звуком….». Надо лишь усвоить, что дети должны придумывать по правилам: слова с твёрдым согласным звуком, например, «р»</w:t>
      </w:r>
      <w:r>
        <w:rPr>
          <w:rStyle w:val="apple-converted-space"/>
          <w:sz w:val="28"/>
          <w:szCs w:val="18"/>
        </w:rPr>
        <w:t> </w:t>
      </w:r>
      <w:r>
        <w:rPr>
          <w:i/>
          <w:iCs/>
          <w:sz w:val="28"/>
          <w:szCs w:val="18"/>
        </w:rPr>
        <w:t>(рыбка, рак, топор….)</w:t>
      </w:r>
      <w:r>
        <w:rPr>
          <w:sz w:val="28"/>
          <w:szCs w:val="18"/>
        </w:rPr>
        <w:t>, затем слова с мягким согласным звуком</w:t>
      </w:r>
      <w:r>
        <w:rPr>
          <w:rStyle w:val="apple-converted-space"/>
          <w:sz w:val="28"/>
          <w:szCs w:val="18"/>
        </w:rPr>
        <w:t> </w:t>
      </w:r>
      <w:r>
        <w:rPr>
          <w:i/>
          <w:iCs/>
          <w:sz w:val="28"/>
          <w:szCs w:val="18"/>
        </w:rPr>
        <w:t>(якорь, репка, море…)</w:t>
      </w:r>
      <w:r>
        <w:rPr>
          <w:sz w:val="28"/>
          <w:szCs w:val="18"/>
        </w:rPr>
        <w:t>.</w:t>
      </w:r>
      <w:proofErr w:type="gramEnd"/>
      <w:r>
        <w:rPr>
          <w:sz w:val="28"/>
          <w:szCs w:val="18"/>
        </w:rPr>
        <w:t xml:space="preserve"> Важно разнообразить такие игры: - путешествовать по комнате и находить предметы, в названии которых есть заданный звук;</w:t>
      </w:r>
    </w:p>
    <w:p w:rsidR="00E16C0D" w:rsidRDefault="00E16C0D" w:rsidP="00E16C0D">
      <w:pPr>
        <w:pStyle w:val="dlg"/>
        <w:spacing w:before="0" w:beforeAutospacing="0" w:after="0" w:afterAutospacing="0" w:line="270" w:lineRule="atLeast"/>
        <w:ind w:firstLine="150"/>
        <w:jc w:val="both"/>
        <w:rPr>
          <w:sz w:val="28"/>
          <w:szCs w:val="18"/>
        </w:rPr>
      </w:pPr>
      <w:r>
        <w:rPr>
          <w:sz w:val="28"/>
          <w:szCs w:val="18"/>
        </w:rPr>
        <w:t>- придумать только смешные, весёлые или грустные слова с заданным звуком;</w:t>
      </w:r>
    </w:p>
    <w:p w:rsidR="00E16C0D" w:rsidRDefault="00E16C0D" w:rsidP="00E16C0D">
      <w:pPr>
        <w:pStyle w:val="dlg"/>
        <w:spacing w:before="0" w:beforeAutospacing="0" w:after="0" w:afterAutospacing="0" w:line="270" w:lineRule="atLeast"/>
        <w:ind w:firstLine="150"/>
        <w:jc w:val="both"/>
        <w:rPr>
          <w:sz w:val="28"/>
          <w:szCs w:val="18"/>
        </w:rPr>
      </w:pPr>
      <w:r>
        <w:rPr>
          <w:sz w:val="28"/>
          <w:szCs w:val="18"/>
        </w:rPr>
        <w:t>- придумать слова с определённым звуком из профессии, из зимней одежды, по темам «Что любит моя мама?» «Мои любимые игрушки» «Овощи» «Фрукты» и т. д. - когда ребята хорошо усвоят различия между твёрдыми и мягкими согласными звуками, мы обуславливаем в игре задания: придумай слова, которые начинаются с мягкого согласного звука;</w:t>
      </w:r>
    </w:p>
    <w:p w:rsidR="00E16C0D" w:rsidRDefault="00E16C0D" w:rsidP="00E16C0D">
      <w:pPr>
        <w:pStyle w:val="dlg"/>
        <w:spacing w:before="0" w:beforeAutospacing="0" w:after="0" w:afterAutospacing="0" w:line="270" w:lineRule="atLeast"/>
        <w:ind w:firstLine="150"/>
        <w:jc w:val="both"/>
        <w:rPr>
          <w:sz w:val="28"/>
          <w:szCs w:val="18"/>
        </w:rPr>
      </w:pPr>
      <w:r>
        <w:rPr>
          <w:sz w:val="28"/>
          <w:szCs w:val="18"/>
        </w:rPr>
        <w:t>- игра: «Цепочка слов»</w:t>
      </w:r>
      <w:r>
        <w:rPr>
          <w:rStyle w:val="apple-converted-space"/>
          <w:sz w:val="28"/>
          <w:szCs w:val="18"/>
        </w:rPr>
        <w:t> </w:t>
      </w:r>
      <w:r>
        <w:rPr>
          <w:i/>
          <w:iCs/>
          <w:sz w:val="28"/>
          <w:szCs w:val="18"/>
        </w:rPr>
        <w:t>(от замены только одного звука изменяется смысл слова: тень, пень, день, лень)</w:t>
      </w:r>
      <w:r>
        <w:rPr>
          <w:sz w:val="28"/>
          <w:szCs w:val="18"/>
        </w:rPr>
        <w:t>;</w:t>
      </w:r>
    </w:p>
    <w:p w:rsidR="00E16C0D" w:rsidRDefault="00E16C0D" w:rsidP="00E16C0D">
      <w:pPr>
        <w:pStyle w:val="dlg"/>
        <w:spacing w:before="0" w:beforeAutospacing="0" w:after="0" w:afterAutospacing="0" w:line="270" w:lineRule="atLeast"/>
        <w:ind w:firstLine="150"/>
        <w:jc w:val="both"/>
        <w:rPr>
          <w:sz w:val="28"/>
          <w:szCs w:val="18"/>
        </w:rPr>
      </w:pPr>
      <w:r>
        <w:rPr>
          <w:sz w:val="28"/>
          <w:szCs w:val="18"/>
        </w:rPr>
        <w:t>- эстафетные игры (друг другу передавая платочек или кидая мяч, мы проводим игру «Твёрдые - мягкие», например: рука - река</w:t>
      </w:r>
      <w:proofErr w:type="gramStart"/>
      <w:r>
        <w:rPr>
          <w:sz w:val="28"/>
          <w:szCs w:val="18"/>
        </w:rPr>
        <w:t xml:space="preserve"> ;</w:t>
      </w:r>
      <w:proofErr w:type="gramEnd"/>
    </w:p>
    <w:p w:rsidR="00E16C0D" w:rsidRDefault="00E16C0D" w:rsidP="00E16C0D">
      <w:pPr>
        <w:pStyle w:val="dlg"/>
        <w:spacing w:before="0" w:beforeAutospacing="0" w:after="0" w:afterAutospacing="0" w:line="270" w:lineRule="atLeast"/>
        <w:ind w:firstLine="150"/>
        <w:jc w:val="both"/>
        <w:rPr>
          <w:sz w:val="28"/>
          <w:szCs w:val="18"/>
        </w:rPr>
      </w:pPr>
      <w:r>
        <w:rPr>
          <w:sz w:val="28"/>
          <w:szCs w:val="18"/>
        </w:rPr>
        <w:t>- знакомим с условным обозначением гласных - красным цветом, твёрдых согласных - синим цветом, мягких согласных - зелёным.</w:t>
      </w:r>
    </w:p>
    <w:p w:rsidR="00E16C0D" w:rsidRDefault="00E16C0D" w:rsidP="00E16C0D">
      <w:pPr>
        <w:pStyle w:val="a3"/>
        <w:spacing w:before="75" w:beforeAutospacing="0" w:after="75" w:afterAutospacing="0" w:line="270" w:lineRule="atLeast"/>
        <w:ind w:firstLine="150"/>
        <w:jc w:val="both"/>
        <w:rPr>
          <w:sz w:val="28"/>
          <w:szCs w:val="18"/>
        </w:rPr>
      </w:pPr>
      <w:r>
        <w:rPr>
          <w:sz w:val="28"/>
          <w:szCs w:val="18"/>
        </w:rPr>
        <w:t>И тогда мы подведём ребёнка к очень важному процессу -</w:t>
      </w:r>
      <w:r>
        <w:rPr>
          <w:rStyle w:val="apple-converted-space"/>
          <w:sz w:val="28"/>
          <w:szCs w:val="18"/>
        </w:rPr>
        <w:t> </w:t>
      </w:r>
      <w:r>
        <w:rPr>
          <w:b/>
          <w:bCs/>
          <w:sz w:val="28"/>
          <w:szCs w:val="18"/>
        </w:rPr>
        <w:t>звуковому анализу</w:t>
      </w:r>
      <w:r>
        <w:rPr>
          <w:rStyle w:val="apple-converted-space"/>
          <w:sz w:val="28"/>
          <w:szCs w:val="18"/>
        </w:rPr>
        <w:t> </w:t>
      </w:r>
      <w:r>
        <w:rPr>
          <w:sz w:val="28"/>
          <w:szCs w:val="18"/>
        </w:rPr>
        <w:t>слова, т. е. к умению не просто слышать некоторые звуки в словах, а выделять их последовательно.</w:t>
      </w:r>
    </w:p>
    <w:p w:rsidR="00E16C0D" w:rsidRDefault="00E16C0D" w:rsidP="00E16C0D">
      <w:pPr>
        <w:pStyle w:val="a3"/>
        <w:spacing w:before="75" w:beforeAutospacing="0" w:after="75" w:afterAutospacing="0" w:line="270" w:lineRule="atLeast"/>
        <w:ind w:firstLine="150"/>
        <w:jc w:val="both"/>
        <w:rPr>
          <w:rFonts w:ascii="Verdana" w:hAnsi="Verdana"/>
          <w:color w:val="464646"/>
          <w:sz w:val="18"/>
          <w:szCs w:val="18"/>
        </w:rPr>
      </w:pPr>
      <w:r>
        <w:rPr>
          <w:sz w:val="28"/>
          <w:szCs w:val="18"/>
        </w:rPr>
        <w:t>Завершающей на этом этапе будет «Игра - загадка», мы даём звуковую схему слова, а ребёнок подбирает слова. Если ребёнок затрудняется назвать слово, можно задавать наводящие вопросы. Чтобы процесс обучения чтению был увлекательным для ребёнка, необходимо использовать разнообразные игровые приёмы.</w:t>
      </w:r>
    </w:p>
    <w:p w:rsidR="00E16C0D" w:rsidRDefault="00E16C0D" w:rsidP="00E16C0D">
      <w:pPr>
        <w:pStyle w:val="a3"/>
        <w:spacing w:before="75" w:beforeAutospacing="0" w:after="75" w:afterAutospacing="0" w:line="270" w:lineRule="atLeast"/>
        <w:ind w:firstLine="150"/>
      </w:pPr>
    </w:p>
    <w:p w:rsidR="00E16C0D" w:rsidRDefault="00E16C0D" w:rsidP="00E16C0D">
      <w:pPr>
        <w:pStyle w:val="a3"/>
        <w:spacing w:before="75" w:beforeAutospacing="0" w:after="75" w:afterAutospacing="0" w:line="270" w:lineRule="atLeast"/>
        <w:ind w:firstLine="150"/>
        <w:jc w:val="both"/>
      </w:pPr>
    </w:p>
    <w:p w:rsidR="00E16C0D" w:rsidRDefault="00E16C0D" w:rsidP="00E16C0D">
      <w:pPr>
        <w:jc w:val="both"/>
      </w:pPr>
    </w:p>
    <w:p w:rsidR="00797FDB" w:rsidRDefault="00E16C0D"/>
    <w:sectPr w:rsidR="00797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4BF2"/>
    <w:multiLevelType w:val="hybridMultilevel"/>
    <w:tmpl w:val="712C03EA"/>
    <w:lvl w:ilvl="0" w:tplc="90D6F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B2F2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3ABE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6CF9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245C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62E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18C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0427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498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18747E"/>
    <w:multiLevelType w:val="hybridMultilevel"/>
    <w:tmpl w:val="AEE633DA"/>
    <w:lvl w:ilvl="0" w:tplc="B448D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8050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36CE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AED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BADB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D264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8219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9E8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465D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16C0D"/>
    <w:rsid w:val="000B0DA7"/>
    <w:rsid w:val="000D26EB"/>
    <w:rsid w:val="000E2D00"/>
    <w:rsid w:val="001B4C8D"/>
    <w:rsid w:val="00260C9A"/>
    <w:rsid w:val="003553A5"/>
    <w:rsid w:val="005141FC"/>
    <w:rsid w:val="00560F7D"/>
    <w:rsid w:val="00594D22"/>
    <w:rsid w:val="005A342B"/>
    <w:rsid w:val="006516BD"/>
    <w:rsid w:val="006A364F"/>
    <w:rsid w:val="00744EFF"/>
    <w:rsid w:val="007A08DA"/>
    <w:rsid w:val="008B3BFE"/>
    <w:rsid w:val="008E09D8"/>
    <w:rsid w:val="009C30E9"/>
    <w:rsid w:val="009C4C13"/>
    <w:rsid w:val="00AC027F"/>
    <w:rsid w:val="00B345F6"/>
    <w:rsid w:val="00BC462E"/>
    <w:rsid w:val="00C40294"/>
    <w:rsid w:val="00D71E37"/>
    <w:rsid w:val="00DB1A94"/>
    <w:rsid w:val="00DE3FA8"/>
    <w:rsid w:val="00E16C0D"/>
    <w:rsid w:val="00EB111B"/>
    <w:rsid w:val="00F85587"/>
    <w:rsid w:val="00FB6F79"/>
    <w:rsid w:val="00FF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0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E16C0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E16C0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6C0D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E16C0D"/>
    <w:rPr>
      <w:rFonts w:eastAsia="Times New Roman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rsid w:val="00E16C0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16C0D"/>
  </w:style>
  <w:style w:type="paragraph" w:customStyle="1" w:styleId="stx">
    <w:name w:val="stx"/>
    <w:basedOn w:val="a"/>
    <w:rsid w:val="00E16C0D"/>
    <w:pPr>
      <w:spacing w:before="100" w:beforeAutospacing="1" w:after="100" w:afterAutospacing="1"/>
    </w:pPr>
  </w:style>
  <w:style w:type="paragraph" w:customStyle="1" w:styleId="dlg">
    <w:name w:val="dlg"/>
    <w:basedOn w:val="a"/>
    <w:rsid w:val="00E16C0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3521</Characters>
  <Application>Microsoft Office Word</Application>
  <DocSecurity>0</DocSecurity>
  <Lines>29</Lines>
  <Paragraphs>8</Paragraphs>
  <ScaleCrop>false</ScaleCrop>
  <Company>Ya Blondinko Edition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</cp:revision>
  <dcterms:created xsi:type="dcterms:W3CDTF">2015-11-17T10:07:00Z</dcterms:created>
  <dcterms:modified xsi:type="dcterms:W3CDTF">2015-11-17T10:07:00Z</dcterms:modified>
</cp:coreProperties>
</file>